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DA" w:rsidRDefault="00BA36DA" w:rsidP="00BA36DA">
      <w:pPr>
        <w:widowControl/>
        <w:spacing w:line="288" w:lineRule="atLeast"/>
        <w:jc w:val="center"/>
        <w:rPr>
          <w:rFonts w:ascii="宋体" w:eastAsia="宋体" w:hAnsi="宋体" w:cs="宋体"/>
          <w:b/>
          <w:bCs/>
          <w:kern w:val="0"/>
          <w:sz w:val="24"/>
          <w:szCs w:val="24"/>
        </w:rPr>
      </w:pPr>
    </w:p>
    <w:p w:rsidR="00BA36DA" w:rsidRPr="00BA36DA" w:rsidRDefault="00BA36DA" w:rsidP="00BA36DA">
      <w:pPr>
        <w:widowControl/>
        <w:spacing w:line="288" w:lineRule="atLeast"/>
        <w:jc w:val="center"/>
        <w:rPr>
          <w:rFonts w:ascii="宋体" w:eastAsia="宋体" w:hAnsi="宋体" w:cs="宋体"/>
          <w:kern w:val="0"/>
          <w:sz w:val="24"/>
          <w:szCs w:val="24"/>
        </w:rPr>
      </w:pPr>
      <w:r w:rsidRPr="0047567B">
        <w:rPr>
          <w:rFonts w:ascii="宋体" w:eastAsia="宋体" w:hAnsi="宋体" w:cs="宋体" w:hint="eastAsia"/>
          <w:b/>
          <w:bCs/>
          <w:kern w:val="0"/>
          <w:sz w:val="24"/>
          <w:szCs w:val="24"/>
        </w:rPr>
        <w:t>《清华大学校园内告示类宣传品管理办法》实施细则</w:t>
      </w:r>
    </w:p>
    <w:p w:rsidR="00BA36DA" w:rsidRDefault="00BA36DA" w:rsidP="00BA36DA">
      <w:pPr>
        <w:widowControl/>
        <w:spacing w:line="288" w:lineRule="atLeast"/>
        <w:jc w:val="center"/>
        <w:rPr>
          <w:rFonts w:ascii="宋体" w:eastAsia="宋体" w:hAnsi="宋体" w:cs="宋体"/>
          <w:color w:val="000000"/>
          <w:kern w:val="0"/>
          <w:sz w:val="24"/>
          <w:szCs w:val="24"/>
        </w:rPr>
      </w:pP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第一章 总则</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第一条  根据《清华大学校园内告示类宣传品设置管理办法》（2011～2012学年度第9次校务会议讨论通过，以下简称《办法》，）第十二条的要求，制定本细则。</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第二条  根据《办法》第二条的规定，告示类宣传品系指因办公、教学、科研和学生活动需要而由各单位、学生组织制作的通知、公告、公益告示类宣传品、活动海报、条幅、指路牌、等媒介物。</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第三条  根据《办法》第六条规定，清华大学环境保护办公室（以下简称“环保办”）是我校校园告示类宣传品设置的管理部门，负责告示类宣传品设置的审批、管理和监督。</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第四条  根据《办法》第五条规定，本办法适用于校园内告示类宣传品设置、张贴、悬挂、散发（以下统称“设置”）等行为的管理。</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第二章 管理</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第五条 根据《办法》第四条、第七条的规定：</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（1）校园内原则上禁止设置商业广告。</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（2）校外单位及个人禁止在校内设置广告及告示类宣传品。</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第六条 宣传品的申报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（1）申请人应为本校教职员工及在册学生，代表校内单位、团体或学生组织进行申请，不得以个人名义申请设置宣传品。</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（2）代表校内单位申请设置宣传品的教职员工在申报前须报本单位同意。学生组织应按团委要求申报。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（3）学校各单位、学生组织可在学校或各单位室内设置的告示栏内设置告示类宣传品并对该宣传品负责，接受主管部门的管理和监督；</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（4）如申请在教学科研区、办公区（室内告示栏以外）设置告示类宣传品，申请单位是学生组织的，设置</w:t>
      </w:r>
      <w:proofErr w:type="gramStart"/>
      <w:r w:rsidRPr="0047567B">
        <w:rPr>
          <w:rFonts w:ascii="宋体" w:eastAsia="宋体" w:hAnsi="宋体" w:cs="宋体" w:hint="eastAsia"/>
          <w:color w:val="000000"/>
          <w:kern w:val="0"/>
          <w:sz w:val="24"/>
          <w:szCs w:val="24"/>
        </w:rPr>
        <w:t>方案报校团委</w:t>
      </w:r>
      <w:proofErr w:type="gramEnd"/>
      <w:r w:rsidRPr="0047567B">
        <w:rPr>
          <w:rFonts w:ascii="宋体" w:eastAsia="宋体" w:hAnsi="宋体" w:cs="宋体" w:hint="eastAsia"/>
          <w:color w:val="000000"/>
          <w:kern w:val="0"/>
          <w:sz w:val="24"/>
          <w:szCs w:val="24"/>
        </w:rPr>
        <w:t>审批，批准后报环保办备案。其他单位直接报环保办审批。</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（5）如申请在居民住宅区设置告示类宣传品的，须报街道办事处审批。</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第七条 审批流程</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（1）向校团委申请设置告示类宣传品的，应按照《清华大学学生课外活动宣传管理细则》中的相关要求，提前五个工作日登录学生清华网站填写相关申请；</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（2）向街道办事处申请设置告示类宣传品的，按照街道办事处相关规定执行；</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向环保办申请设置告示类宣传品的，应至少提前3-20个工作日，在清华信息门户“公共服务及其他”中的“告示类宣传品设置申请”一栏填写申请，环保办将在两个工作日内对申请内容出具审批意见。申请人应留有可联系方式并上传宣传品图片。</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（4）申请大型活动的，可在info的“活动及场所综合管理服务平台”中填写相关申请。</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lastRenderedPageBreak/>
        <w:t>第三章 内容、形式</w:t>
      </w:r>
      <w:proofErr w:type="gramStart"/>
      <w:r w:rsidRPr="0047567B">
        <w:rPr>
          <w:rFonts w:ascii="宋体" w:eastAsia="宋体" w:hAnsi="宋体" w:cs="宋体" w:hint="eastAsia"/>
          <w:color w:val="000000"/>
          <w:kern w:val="0"/>
          <w:sz w:val="24"/>
          <w:szCs w:val="24"/>
        </w:rPr>
        <w:t>及设置</w:t>
      </w:r>
      <w:proofErr w:type="gramEnd"/>
      <w:r w:rsidRPr="0047567B">
        <w:rPr>
          <w:rFonts w:ascii="宋体" w:eastAsia="宋体" w:hAnsi="宋体" w:cs="宋体" w:hint="eastAsia"/>
          <w:color w:val="000000"/>
          <w:kern w:val="0"/>
          <w:sz w:val="24"/>
          <w:szCs w:val="24"/>
        </w:rPr>
        <w:t>要求</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第八条 宣传品内容要求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宣传品内容应积极健康、符合校园文化特点，主题明确，避免产生歧义；信息真实准确不含糊；不得违反国家和地方相关法律、法规的规定；宣传品的印制应本着勤俭节约、美观大方的原则；鼓励利用各种网络平台开展活动宣传。</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（2）如应活动赞助商要求在宣传品中进行相关商业宣传，仅允许出现活动赞助商名称或标识，占用篇幅不得超过宣传品整体版面的十分之一。</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（3）设置单位对宣传品的内容负责，确保信息真实，准确。</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第九条 宣传品设置要求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（一）宣传展板的要求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（1）宣传展板为提前宣传教学、科研、学术及学生活动而设立的展板。</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（2）宣传展板设立的地点为：学堂路上，紫荆路至人文社科图书馆路口之间道路两侧；新民路上，至善路至第六教学楼之间道路东侧；学生区内：紫荆、桃李食堂路口。</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（3）展板尺寸不能超过2米×3米。</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（4）每个单位设置的展板，同一个活动在同一个设置地点不能超过2块，且内容不同。</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（5）其他尺寸及样式的展板或海报，设置前需到环保办审批。</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（6）展板内容中要包含校内主办单位，活动截止时间。</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（7）宣传展板的设置时间原则上不能超过2周。</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（二）活动展板的要求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（1）活动展板为各单位和学生组织因举办活动的需要所设立的展板。</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（2）活动展板的尺寸应根据所设地点的环境而定，最大尺寸原则上不能超过3米×6米。</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（3）申请活动展板，主办方需</w:t>
      </w:r>
      <w:proofErr w:type="gramStart"/>
      <w:r w:rsidRPr="0047567B">
        <w:rPr>
          <w:rFonts w:ascii="宋体" w:eastAsia="宋体" w:hAnsi="宋体" w:cs="宋体" w:hint="eastAsia"/>
          <w:color w:val="000000"/>
          <w:kern w:val="0"/>
          <w:sz w:val="24"/>
          <w:szCs w:val="24"/>
        </w:rPr>
        <w:t>同设置</w:t>
      </w:r>
      <w:proofErr w:type="gramEnd"/>
      <w:r w:rsidRPr="0047567B">
        <w:rPr>
          <w:rFonts w:ascii="宋体" w:eastAsia="宋体" w:hAnsi="宋体" w:cs="宋体" w:hint="eastAsia"/>
          <w:color w:val="000000"/>
          <w:kern w:val="0"/>
          <w:sz w:val="24"/>
          <w:szCs w:val="24"/>
        </w:rPr>
        <w:t>地点的责任单位沟通后，报环保办审批；如无责任单位地点的，直接报环保办审批。</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（4）活动展板仅为活动当天设置，活动结束后立即拆除。</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（三）横幅的设置要求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除下列情况外校内不能悬挂横幅</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（1）由学校统一设置的横幅。</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（2）各单位在校庆、迎新、毕业时可在本单位门前悬挂横幅，时间不超过两周。</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（3）学校各体育场内因举办体育活动悬挂的横幅，由举办地报环保办批准后，可在活动当天悬挂。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（4）寒暑假期间由学校统一组织的校内活动。主办方如需悬挂横幅的可向环保办提出申请，批准后方可悬挂。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（5）学生组织因重大活动需要悬挂横幅的，经团委批准，环保办备案后，可在活动当天悬挂。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（四）</w:t>
      </w:r>
      <w:proofErr w:type="gramStart"/>
      <w:r w:rsidRPr="0047567B">
        <w:rPr>
          <w:rFonts w:ascii="宋体" w:eastAsia="宋体" w:hAnsi="宋体" w:cs="宋体" w:hint="eastAsia"/>
          <w:color w:val="000000"/>
          <w:kern w:val="0"/>
          <w:sz w:val="24"/>
          <w:szCs w:val="24"/>
        </w:rPr>
        <w:t>道旗的</w:t>
      </w:r>
      <w:proofErr w:type="gramEnd"/>
      <w:r w:rsidRPr="0047567B">
        <w:rPr>
          <w:rFonts w:ascii="宋体" w:eastAsia="宋体" w:hAnsi="宋体" w:cs="宋体" w:hint="eastAsia"/>
          <w:color w:val="000000"/>
          <w:kern w:val="0"/>
          <w:sz w:val="24"/>
          <w:szCs w:val="24"/>
        </w:rPr>
        <w:t>设置要求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（1）在学校主要标志性建筑、重要办公区域、主干道两侧、教学科研中心区的需经校长办公室批准后方可悬挂。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（2）在居民住宅区的向街道办事处申报</w:t>
      </w:r>
      <w:r>
        <w:rPr>
          <w:rFonts w:ascii="宋体" w:eastAsia="宋体" w:hAnsi="宋体" w:cs="宋体" w:hint="eastAsia"/>
          <w:color w:val="000000"/>
          <w:kern w:val="0"/>
          <w:sz w:val="24"/>
          <w:szCs w:val="24"/>
        </w:rPr>
        <w:t>。</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lastRenderedPageBreak/>
        <w:t>（3）其他区域向环保办申报。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（五）指路牌的设置要求</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（1）校内单位因活动需要设立临时指路牌的，由主办单位向环保办进行申报。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（2）指路牌主要为机动车指导路线，原则上不批准为行人指示的指路牌。（为行人引导可利用学校现已设立的导视系统）</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（3）指路牌样式应简洁，内容为活动名称、活动地点和主办单位。</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（4）指路牌最大尺寸不超过1米×2米。</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（5）指路牌为活动当天使用。</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（六）其他形式的告示类宣传品</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其他类型的宣传品按第七条要求申报。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（七）不得因宣传品设置而产生下列情形：</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（1）导致安全事故或存在安全隐患；</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（2）对周边建筑、设施、景观产生永久性破坏；</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（3）产生噪声污染、光污染和遮挡日照，从而对师生员工的正常教学、工作和休息产生影响；</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（4）影响校园景观环境，影响原建筑物、构筑物容貌，超过城市规划中限定的建筑物、构筑物高度；</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（5）妨碍安全视距、影响通行或阻挡公共标识；</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（6）法律、法规禁止的其他情形。</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（八）申请展板应遵循：</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（1）申请单位应负责维护所设置宣传品的整洁，如遇破损要及时修补或清理。</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（2）设置宣传品应严格依照审批中的要求，不能更改地点、内容和时间。如需变动要重新提交申请。</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（3）宣传品设置单位要确保所设置的宣传品的安全，如遇5级（含）以上大风预报的要及时加固或撤除。如未及时处理造成事故的，由宣传品设置单位负责。</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第十条 校内签约商户</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校内签约商户原则上按照一户</w:t>
      </w:r>
      <w:proofErr w:type="gramStart"/>
      <w:r w:rsidRPr="0047567B">
        <w:rPr>
          <w:rFonts w:ascii="宋体" w:eastAsia="宋体" w:hAnsi="宋体" w:cs="宋体" w:hint="eastAsia"/>
          <w:color w:val="000000"/>
          <w:kern w:val="0"/>
          <w:sz w:val="24"/>
          <w:szCs w:val="24"/>
        </w:rPr>
        <w:t>一</w:t>
      </w:r>
      <w:proofErr w:type="gramEnd"/>
      <w:r w:rsidRPr="0047567B">
        <w:rPr>
          <w:rFonts w:ascii="宋体" w:eastAsia="宋体" w:hAnsi="宋体" w:cs="宋体" w:hint="eastAsia"/>
          <w:color w:val="000000"/>
          <w:kern w:val="0"/>
          <w:sz w:val="24"/>
          <w:szCs w:val="24"/>
        </w:rPr>
        <w:t>牌进行宣传品设置。内容、形式和设置应遵照本章相关要求，不得出现与本商户无关的广告内容，设置地点应在商户所在地周边10米范围内，不能在学校主要道路两侧及校内建筑物墙体上设立。</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第四章 违规行为及处理</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第十一条 违规行为</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（1）未经批准私自设置或未严格按照审批要求设置告示类宣传品；</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（2）校内单位或个人擅自在校内设置商业广告；</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（3）设置的宣传品到期后未及时收回；</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（4）告示栏以外用粘贴的方式设置告示栏宣传品。</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（5）校外单位和个人以任何形式进行宣传的。</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（6）违反本细则第九条之规定的。</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第十二条 违规处理</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（1）校内单位和个人未经批准或审批未通过，属私自设置宣传品的，环保办有权进行清理并通报。</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lastRenderedPageBreak/>
        <w:t>（2）设置的展板、横幅、</w:t>
      </w:r>
      <w:proofErr w:type="gramStart"/>
      <w:r w:rsidRPr="0047567B">
        <w:rPr>
          <w:rFonts w:ascii="宋体" w:eastAsia="宋体" w:hAnsi="宋体" w:cs="宋体" w:hint="eastAsia"/>
          <w:color w:val="000000"/>
          <w:kern w:val="0"/>
          <w:sz w:val="24"/>
          <w:szCs w:val="24"/>
        </w:rPr>
        <w:t>道旗等</w:t>
      </w:r>
      <w:proofErr w:type="gramEnd"/>
      <w:r w:rsidRPr="0047567B">
        <w:rPr>
          <w:rFonts w:ascii="宋体" w:eastAsia="宋体" w:hAnsi="宋体" w:cs="宋体" w:hint="eastAsia"/>
          <w:color w:val="000000"/>
          <w:kern w:val="0"/>
          <w:sz w:val="24"/>
          <w:szCs w:val="24"/>
        </w:rPr>
        <w:t>宣传品到期后2日内未回收的，环保办将予以没收。</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（3）设立、张贴的指路牌到期未能及时清理，经环保办提醒后仍不及时清理的，环保办有权停止批准下一次活动。</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（4）对不按审批要求设立告示类宣传品的单位或组织，经多次</w:t>
      </w:r>
      <w:proofErr w:type="gramStart"/>
      <w:r w:rsidRPr="0047567B">
        <w:rPr>
          <w:rFonts w:ascii="宋体" w:eastAsia="宋体" w:hAnsi="宋体" w:cs="宋体" w:hint="eastAsia"/>
          <w:color w:val="000000"/>
          <w:kern w:val="0"/>
          <w:sz w:val="24"/>
          <w:szCs w:val="24"/>
        </w:rPr>
        <w:t>告知仍</w:t>
      </w:r>
      <w:proofErr w:type="gramEnd"/>
      <w:r w:rsidRPr="0047567B">
        <w:rPr>
          <w:rFonts w:ascii="宋体" w:eastAsia="宋体" w:hAnsi="宋体" w:cs="宋体" w:hint="eastAsia"/>
          <w:color w:val="000000"/>
          <w:kern w:val="0"/>
          <w:sz w:val="24"/>
          <w:szCs w:val="24"/>
        </w:rPr>
        <w:t>不改正的，环保办有权停止该单位或组织本年度的活动宣传。</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5）在学生区内设立的告示类宣传品、商业广告等，未在环保办与综合治理办公室备案的，综合治理办公室有权清理；在教学办公区内的违规宣传品保卫处有权清理；在居民住宅区的违规宣传品街道办事处有权清理。</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第五章 其他</w:t>
      </w:r>
    </w:p>
    <w:p w:rsidR="00BA36DA" w:rsidRPr="0047567B" w:rsidRDefault="00BA36DA" w:rsidP="00BA36DA">
      <w:pPr>
        <w:widowControl/>
        <w:spacing w:line="288" w:lineRule="atLeast"/>
        <w:jc w:val="center"/>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18"/>
          <w:szCs w:val="18"/>
        </w:rPr>
        <w:t> </w:t>
      </w:r>
    </w:p>
    <w:p w:rsidR="00BA36DA" w:rsidRPr="0047567B" w:rsidRDefault="00BA36DA" w:rsidP="00BA36DA">
      <w:pPr>
        <w:widowControl/>
        <w:spacing w:line="288" w:lineRule="atLeast"/>
        <w:jc w:val="left"/>
        <w:rPr>
          <w:rFonts w:ascii="宋体" w:eastAsia="宋体" w:hAnsi="宋体" w:cs="宋体" w:hint="eastAsia"/>
          <w:color w:val="000000"/>
          <w:kern w:val="0"/>
          <w:sz w:val="18"/>
          <w:szCs w:val="18"/>
        </w:rPr>
      </w:pPr>
      <w:r w:rsidRPr="0047567B">
        <w:rPr>
          <w:rFonts w:ascii="宋体" w:eastAsia="宋体" w:hAnsi="宋体" w:cs="宋体" w:hint="eastAsia"/>
          <w:color w:val="000000"/>
          <w:kern w:val="0"/>
          <w:sz w:val="24"/>
          <w:szCs w:val="24"/>
        </w:rPr>
        <w:t>第十三条 本细则由环境保护办公室负责解释。</w:t>
      </w:r>
    </w:p>
    <w:p w:rsidR="00001484" w:rsidRDefault="00BA36DA" w:rsidP="00BA36DA">
      <w:pPr>
        <w:rPr>
          <w:rFonts w:ascii="宋体" w:eastAsia="宋体" w:hAnsi="宋体" w:cs="宋体"/>
          <w:color w:val="000000"/>
          <w:kern w:val="0"/>
          <w:sz w:val="24"/>
          <w:szCs w:val="24"/>
        </w:rPr>
      </w:pPr>
      <w:r w:rsidRPr="0047567B">
        <w:rPr>
          <w:rFonts w:ascii="宋体" w:eastAsia="宋体" w:hAnsi="宋体" w:cs="宋体" w:hint="eastAsia"/>
          <w:color w:val="000000"/>
          <w:kern w:val="0"/>
          <w:sz w:val="24"/>
          <w:szCs w:val="24"/>
        </w:rPr>
        <w:t>第十四条 本细则自公布之日起施行。</w:t>
      </w:r>
    </w:p>
    <w:p w:rsidR="00256944" w:rsidRDefault="00256944" w:rsidP="00BA36DA"/>
    <w:p w:rsidR="00256944" w:rsidRDefault="00256944" w:rsidP="00BA36DA"/>
    <w:p w:rsidR="00256944" w:rsidRDefault="00256944" w:rsidP="00BA36DA"/>
    <w:p w:rsidR="00256944" w:rsidRDefault="00256944" w:rsidP="00BA36DA">
      <w:pPr>
        <w:rPr>
          <w:rFonts w:hint="eastAsia"/>
        </w:rPr>
      </w:pPr>
      <w:bookmarkStart w:id="0" w:name="_GoBack"/>
      <w:bookmarkEnd w:id="0"/>
    </w:p>
    <w:p w:rsidR="00256944" w:rsidRPr="00256944" w:rsidRDefault="00256944" w:rsidP="00BA36DA">
      <w:pPr>
        <w:rPr>
          <w:rFonts w:ascii="宋体" w:eastAsia="宋体" w:hAnsi="宋体"/>
          <w:sz w:val="24"/>
        </w:rPr>
      </w:pPr>
      <w:r w:rsidRPr="00256944">
        <w:rPr>
          <w:rFonts w:ascii="宋体" w:eastAsia="宋体" w:hAnsi="宋体" w:hint="eastAsia"/>
          <w:sz w:val="24"/>
        </w:rPr>
        <w:t>来源：</w:t>
      </w:r>
    </w:p>
    <w:p w:rsidR="00256944" w:rsidRPr="00256944" w:rsidRDefault="00256944" w:rsidP="00BA36DA">
      <w:pPr>
        <w:rPr>
          <w:rFonts w:ascii="宋体" w:eastAsia="宋体" w:hAnsi="宋体" w:hint="eastAsia"/>
          <w:sz w:val="24"/>
        </w:rPr>
      </w:pPr>
      <w:r w:rsidRPr="00256944">
        <w:rPr>
          <w:rFonts w:ascii="宋体" w:eastAsia="宋体" w:hAnsi="宋体"/>
          <w:sz w:val="24"/>
        </w:rPr>
        <w:t>http://bmxxfb.cic.tsinghua.edu.cn/docinfo/board/boarddetail.jsp?columnId=02203&amp;parentColumnId=02203&amp;itemSeq=90192</w:t>
      </w:r>
    </w:p>
    <w:sectPr w:rsidR="00256944" w:rsidRPr="00256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7B"/>
    <w:rsid w:val="00001484"/>
    <w:rsid w:val="00256944"/>
    <w:rsid w:val="0047567B"/>
    <w:rsid w:val="00BA36DA"/>
    <w:rsid w:val="00E2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28D"/>
  <w15:chartTrackingRefBased/>
  <w15:docId w15:val="{38C46815-93F6-4E52-80DD-5D3416D3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259502">
      <w:bodyDiv w:val="1"/>
      <w:marLeft w:val="0"/>
      <w:marRight w:val="0"/>
      <w:marTop w:val="0"/>
      <w:marBottom w:val="0"/>
      <w:divBdr>
        <w:top w:val="none" w:sz="0" w:space="0" w:color="auto"/>
        <w:left w:val="none" w:sz="0" w:space="0" w:color="auto"/>
        <w:bottom w:val="none" w:sz="0" w:space="0" w:color="auto"/>
        <w:right w:val="none" w:sz="0" w:space="0" w:color="auto"/>
      </w:divBdr>
      <w:divsChild>
        <w:div w:id="352728516">
          <w:marLeft w:val="0"/>
          <w:marRight w:val="0"/>
          <w:marTop w:val="0"/>
          <w:marBottom w:val="0"/>
          <w:divBdr>
            <w:top w:val="none" w:sz="0" w:space="0" w:color="auto"/>
            <w:left w:val="none" w:sz="0" w:space="0" w:color="auto"/>
            <w:bottom w:val="none" w:sz="0" w:space="0" w:color="auto"/>
            <w:right w:val="none" w:sz="0" w:space="0" w:color="auto"/>
          </w:divBdr>
        </w:div>
        <w:div w:id="1142193861">
          <w:marLeft w:val="0"/>
          <w:marRight w:val="0"/>
          <w:marTop w:val="0"/>
          <w:marBottom w:val="0"/>
          <w:divBdr>
            <w:top w:val="none" w:sz="0" w:space="0" w:color="auto"/>
            <w:left w:val="none" w:sz="0" w:space="0" w:color="auto"/>
            <w:bottom w:val="none" w:sz="0" w:space="0" w:color="auto"/>
            <w:right w:val="none" w:sz="0" w:space="0" w:color="auto"/>
          </w:divBdr>
        </w:div>
        <w:div w:id="78987901">
          <w:marLeft w:val="0"/>
          <w:marRight w:val="0"/>
          <w:marTop w:val="0"/>
          <w:marBottom w:val="0"/>
          <w:divBdr>
            <w:top w:val="none" w:sz="0" w:space="0" w:color="auto"/>
            <w:left w:val="none" w:sz="0" w:space="0" w:color="auto"/>
            <w:bottom w:val="none" w:sz="0" w:space="0" w:color="auto"/>
            <w:right w:val="none" w:sz="0" w:space="0" w:color="auto"/>
          </w:divBdr>
        </w:div>
        <w:div w:id="1678655336">
          <w:marLeft w:val="0"/>
          <w:marRight w:val="0"/>
          <w:marTop w:val="0"/>
          <w:marBottom w:val="0"/>
          <w:divBdr>
            <w:top w:val="none" w:sz="0" w:space="0" w:color="auto"/>
            <w:left w:val="none" w:sz="0" w:space="0" w:color="auto"/>
            <w:bottom w:val="none" w:sz="0" w:space="0" w:color="auto"/>
            <w:right w:val="none" w:sz="0" w:space="0" w:color="auto"/>
          </w:divBdr>
        </w:div>
        <w:div w:id="434834705">
          <w:marLeft w:val="0"/>
          <w:marRight w:val="0"/>
          <w:marTop w:val="0"/>
          <w:marBottom w:val="0"/>
          <w:divBdr>
            <w:top w:val="none" w:sz="0" w:space="0" w:color="auto"/>
            <w:left w:val="none" w:sz="0" w:space="0" w:color="auto"/>
            <w:bottom w:val="none" w:sz="0" w:space="0" w:color="auto"/>
            <w:right w:val="none" w:sz="0" w:space="0" w:color="auto"/>
          </w:divBdr>
        </w:div>
        <w:div w:id="1095399593">
          <w:marLeft w:val="0"/>
          <w:marRight w:val="0"/>
          <w:marTop w:val="0"/>
          <w:marBottom w:val="0"/>
          <w:divBdr>
            <w:top w:val="none" w:sz="0" w:space="0" w:color="auto"/>
            <w:left w:val="none" w:sz="0" w:space="0" w:color="auto"/>
            <w:bottom w:val="none" w:sz="0" w:space="0" w:color="auto"/>
            <w:right w:val="none" w:sz="0" w:space="0" w:color="auto"/>
          </w:divBdr>
        </w:div>
        <w:div w:id="586573189">
          <w:marLeft w:val="0"/>
          <w:marRight w:val="0"/>
          <w:marTop w:val="0"/>
          <w:marBottom w:val="0"/>
          <w:divBdr>
            <w:top w:val="none" w:sz="0" w:space="0" w:color="auto"/>
            <w:left w:val="none" w:sz="0" w:space="0" w:color="auto"/>
            <w:bottom w:val="none" w:sz="0" w:space="0" w:color="auto"/>
            <w:right w:val="none" w:sz="0" w:space="0" w:color="auto"/>
          </w:divBdr>
        </w:div>
        <w:div w:id="890844990">
          <w:marLeft w:val="0"/>
          <w:marRight w:val="0"/>
          <w:marTop w:val="0"/>
          <w:marBottom w:val="0"/>
          <w:divBdr>
            <w:top w:val="none" w:sz="0" w:space="0" w:color="auto"/>
            <w:left w:val="none" w:sz="0" w:space="0" w:color="auto"/>
            <w:bottom w:val="none" w:sz="0" w:space="0" w:color="auto"/>
            <w:right w:val="none" w:sz="0" w:space="0" w:color="auto"/>
          </w:divBdr>
        </w:div>
        <w:div w:id="1839540226">
          <w:marLeft w:val="0"/>
          <w:marRight w:val="0"/>
          <w:marTop w:val="0"/>
          <w:marBottom w:val="0"/>
          <w:divBdr>
            <w:top w:val="none" w:sz="0" w:space="0" w:color="auto"/>
            <w:left w:val="none" w:sz="0" w:space="0" w:color="auto"/>
            <w:bottom w:val="none" w:sz="0" w:space="0" w:color="auto"/>
            <w:right w:val="none" w:sz="0" w:space="0" w:color="auto"/>
          </w:divBdr>
        </w:div>
        <w:div w:id="2002270083">
          <w:marLeft w:val="0"/>
          <w:marRight w:val="0"/>
          <w:marTop w:val="0"/>
          <w:marBottom w:val="0"/>
          <w:divBdr>
            <w:top w:val="none" w:sz="0" w:space="0" w:color="auto"/>
            <w:left w:val="none" w:sz="0" w:space="0" w:color="auto"/>
            <w:bottom w:val="none" w:sz="0" w:space="0" w:color="auto"/>
            <w:right w:val="none" w:sz="0" w:space="0" w:color="auto"/>
          </w:divBdr>
        </w:div>
        <w:div w:id="1019233703">
          <w:marLeft w:val="0"/>
          <w:marRight w:val="0"/>
          <w:marTop w:val="0"/>
          <w:marBottom w:val="0"/>
          <w:divBdr>
            <w:top w:val="none" w:sz="0" w:space="0" w:color="auto"/>
            <w:left w:val="none" w:sz="0" w:space="0" w:color="auto"/>
            <w:bottom w:val="none" w:sz="0" w:space="0" w:color="auto"/>
            <w:right w:val="none" w:sz="0" w:space="0" w:color="auto"/>
          </w:divBdr>
        </w:div>
        <w:div w:id="1103693846">
          <w:marLeft w:val="0"/>
          <w:marRight w:val="0"/>
          <w:marTop w:val="0"/>
          <w:marBottom w:val="0"/>
          <w:divBdr>
            <w:top w:val="none" w:sz="0" w:space="0" w:color="auto"/>
            <w:left w:val="none" w:sz="0" w:space="0" w:color="auto"/>
            <w:bottom w:val="none" w:sz="0" w:space="0" w:color="auto"/>
            <w:right w:val="none" w:sz="0" w:space="0" w:color="auto"/>
          </w:divBdr>
        </w:div>
        <w:div w:id="1000305605">
          <w:marLeft w:val="0"/>
          <w:marRight w:val="0"/>
          <w:marTop w:val="0"/>
          <w:marBottom w:val="0"/>
          <w:divBdr>
            <w:top w:val="none" w:sz="0" w:space="0" w:color="auto"/>
            <w:left w:val="none" w:sz="0" w:space="0" w:color="auto"/>
            <w:bottom w:val="none" w:sz="0" w:space="0" w:color="auto"/>
            <w:right w:val="none" w:sz="0" w:space="0" w:color="auto"/>
          </w:divBdr>
        </w:div>
        <w:div w:id="1914503647">
          <w:marLeft w:val="0"/>
          <w:marRight w:val="0"/>
          <w:marTop w:val="0"/>
          <w:marBottom w:val="0"/>
          <w:divBdr>
            <w:top w:val="none" w:sz="0" w:space="0" w:color="auto"/>
            <w:left w:val="none" w:sz="0" w:space="0" w:color="auto"/>
            <w:bottom w:val="none" w:sz="0" w:space="0" w:color="auto"/>
            <w:right w:val="none" w:sz="0" w:space="0" w:color="auto"/>
          </w:divBdr>
        </w:div>
        <w:div w:id="1649895888">
          <w:marLeft w:val="0"/>
          <w:marRight w:val="0"/>
          <w:marTop w:val="0"/>
          <w:marBottom w:val="0"/>
          <w:divBdr>
            <w:top w:val="none" w:sz="0" w:space="0" w:color="auto"/>
            <w:left w:val="none" w:sz="0" w:space="0" w:color="auto"/>
            <w:bottom w:val="none" w:sz="0" w:space="0" w:color="auto"/>
            <w:right w:val="none" w:sz="0" w:space="0" w:color="auto"/>
          </w:divBdr>
        </w:div>
        <w:div w:id="127944537">
          <w:marLeft w:val="0"/>
          <w:marRight w:val="0"/>
          <w:marTop w:val="0"/>
          <w:marBottom w:val="0"/>
          <w:divBdr>
            <w:top w:val="none" w:sz="0" w:space="0" w:color="auto"/>
            <w:left w:val="none" w:sz="0" w:space="0" w:color="auto"/>
            <w:bottom w:val="none" w:sz="0" w:space="0" w:color="auto"/>
            <w:right w:val="none" w:sz="0" w:space="0" w:color="auto"/>
          </w:divBdr>
        </w:div>
        <w:div w:id="924919661">
          <w:marLeft w:val="0"/>
          <w:marRight w:val="0"/>
          <w:marTop w:val="0"/>
          <w:marBottom w:val="0"/>
          <w:divBdr>
            <w:top w:val="none" w:sz="0" w:space="0" w:color="auto"/>
            <w:left w:val="none" w:sz="0" w:space="0" w:color="auto"/>
            <w:bottom w:val="none" w:sz="0" w:space="0" w:color="auto"/>
            <w:right w:val="none" w:sz="0" w:space="0" w:color="auto"/>
          </w:divBdr>
        </w:div>
        <w:div w:id="167453939">
          <w:marLeft w:val="0"/>
          <w:marRight w:val="0"/>
          <w:marTop w:val="0"/>
          <w:marBottom w:val="0"/>
          <w:divBdr>
            <w:top w:val="none" w:sz="0" w:space="0" w:color="auto"/>
            <w:left w:val="none" w:sz="0" w:space="0" w:color="auto"/>
            <w:bottom w:val="none" w:sz="0" w:space="0" w:color="auto"/>
            <w:right w:val="none" w:sz="0" w:space="0" w:color="auto"/>
          </w:divBdr>
        </w:div>
        <w:div w:id="507215064">
          <w:marLeft w:val="0"/>
          <w:marRight w:val="0"/>
          <w:marTop w:val="0"/>
          <w:marBottom w:val="0"/>
          <w:divBdr>
            <w:top w:val="none" w:sz="0" w:space="0" w:color="auto"/>
            <w:left w:val="none" w:sz="0" w:space="0" w:color="auto"/>
            <w:bottom w:val="none" w:sz="0" w:space="0" w:color="auto"/>
            <w:right w:val="none" w:sz="0" w:space="0" w:color="auto"/>
          </w:divBdr>
        </w:div>
        <w:div w:id="239288664">
          <w:marLeft w:val="0"/>
          <w:marRight w:val="0"/>
          <w:marTop w:val="0"/>
          <w:marBottom w:val="0"/>
          <w:divBdr>
            <w:top w:val="none" w:sz="0" w:space="0" w:color="auto"/>
            <w:left w:val="none" w:sz="0" w:space="0" w:color="auto"/>
            <w:bottom w:val="none" w:sz="0" w:space="0" w:color="auto"/>
            <w:right w:val="none" w:sz="0" w:space="0" w:color="auto"/>
          </w:divBdr>
        </w:div>
        <w:div w:id="1547637702">
          <w:marLeft w:val="0"/>
          <w:marRight w:val="0"/>
          <w:marTop w:val="0"/>
          <w:marBottom w:val="0"/>
          <w:divBdr>
            <w:top w:val="none" w:sz="0" w:space="0" w:color="auto"/>
            <w:left w:val="none" w:sz="0" w:space="0" w:color="auto"/>
            <w:bottom w:val="none" w:sz="0" w:space="0" w:color="auto"/>
            <w:right w:val="none" w:sz="0" w:space="0" w:color="auto"/>
          </w:divBdr>
        </w:div>
        <w:div w:id="858543200">
          <w:marLeft w:val="0"/>
          <w:marRight w:val="0"/>
          <w:marTop w:val="0"/>
          <w:marBottom w:val="0"/>
          <w:divBdr>
            <w:top w:val="none" w:sz="0" w:space="0" w:color="auto"/>
            <w:left w:val="none" w:sz="0" w:space="0" w:color="auto"/>
            <w:bottom w:val="none" w:sz="0" w:space="0" w:color="auto"/>
            <w:right w:val="none" w:sz="0" w:space="0" w:color="auto"/>
          </w:divBdr>
        </w:div>
        <w:div w:id="3366508">
          <w:marLeft w:val="0"/>
          <w:marRight w:val="0"/>
          <w:marTop w:val="0"/>
          <w:marBottom w:val="0"/>
          <w:divBdr>
            <w:top w:val="none" w:sz="0" w:space="0" w:color="auto"/>
            <w:left w:val="none" w:sz="0" w:space="0" w:color="auto"/>
            <w:bottom w:val="none" w:sz="0" w:space="0" w:color="auto"/>
            <w:right w:val="none" w:sz="0" w:space="0" w:color="auto"/>
          </w:divBdr>
        </w:div>
        <w:div w:id="2038306761">
          <w:marLeft w:val="0"/>
          <w:marRight w:val="0"/>
          <w:marTop w:val="0"/>
          <w:marBottom w:val="0"/>
          <w:divBdr>
            <w:top w:val="none" w:sz="0" w:space="0" w:color="auto"/>
            <w:left w:val="none" w:sz="0" w:space="0" w:color="auto"/>
            <w:bottom w:val="none" w:sz="0" w:space="0" w:color="auto"/>
            <w:right w:val="none" w:sz="0" w:space="0" w:color="auto"/>
          </w:divBdr>
        </w:div>
        <w:div w:id="138041669">
          <w:marLeft w:val="0"/>
          <w:marRight w:val="0"/>
          <w:marTop w:val="0"/>
          <w:marBottom w:val="0"/>
          <w:divBdr>
            <w:top w:val="none" w:sz="0" w:space="0" w:color="auto"/>
            <w:left w:val="none" w:sz="0" w:space="0" w:color="auto"/>
            <w:bottom w:val="none" w:sz="0" w:space="0" w:color="auto"/>
            <w:right w:val="none" w:sz="0" w:space="0" w:color="auto"/>
          </w:divBdr>
        </w:div>
        <w:div w:id="1523939113">
          <w:marLeft w:val="0"/>
          <w:marRight w:val="0"/>
          <w:marTop w:val="0"/>
          <w:marBottom w:val="0"/>
          <w:divBdr>
            <w:top w:val="none" w:sz="0" w:space="0" w:color="auto"/>
            <w:left w:val="none" w:sz="0" w:space="0" w:color="auto"/>
            <w:bottom w:val="none" w:sz="0" w:space="0" w:color="auto"/>
            <w:right w:val="none" w:sz="0" w:space="0" w:color="auto"/>
          </w:divBdr>
        </w:div>
        <w:div w:id="2025402987">
          <w:marLeft w:val="0"/>
          <w:marRight w:val="0"/>
          <w:marTop w:val="0"/>
          <w:marBottom w:val="0"/>
          <w:divBdr>
            <w:top w:val="none" w:sz="0" w:space="0" w:color="auto"/>
            <w:left w:val="none" w:sz="0" w:space="0" w:color="auto"/>
            <w:bottom w:val="none" w:sz="0" w:space="0" w:color="auto"/>
            <w:right w:val="none" w:sz="0" w:space="0" w:color="auto"/>
          </w:divBdr>
        </w:div>
        <w:div w:id="1016350300">
          <w:marLeft w:val="0"/>
          <w:marRight w:val="0"/>
          <w:marTop w:val="0"/>
          <w:marBottom w:val="0"/>
          <w:divBdr>
            <w:top w:val="none" w:sz="0" w:space="0" w:color="auto"/>
            <w:left w:val="none" w:sz="0" w:space="0" w:color="auto"/>
            <w:bottom w:val="none" w:sz="0" w:space="0" w:color="auto"/>
            <w:right w:val="none" w:sz="0" w:space="0" w:color="auto"/>
          </w:divBdr>
        </w:div>
        <w:div w:id="1256936015">
          <w:marLeft w:val="0"/>
          <w:marRight w:val="0"/>
          <w:marTop w:val="0"/>
          <w:marBottom w:val="0"/>
          <w:divBdr>
            <w:top w:val="none" w:sz="0" w:space="0" w:color="auto"/>
            <w:left w:val="none" w:sz="0" w:space="0" w:color="auto"/>
            <w:bottom w:val="none" w:sz="0" w:space="0" w:color="auto"/>
            <w:right w:val="none" w:sz="0" w:space="0" w:color="auto"/>
          </w:divBdr>
        </w:div>
        <w:div w:id="1062369098">
          <w:marLeft w:val="0"/>
          <w:marRight w:val="0"/>
          <w:marTop w:val="0"/>
          <w:marBottom w:val="0"/>
          <w:divBdr>
            <w:top w:val="none" w:sz="0" w:space="0" w:color="auto"/>
            <w:left w:val="none" w:sz="0" w:space="0" w:color="auto"/>
            <w:bottom w:val="none" w:sz="0" w:space="0" w:color="auto"/>
            <w:right w:val="none" w:sz="0" w:space="0" w:color="auto"/>
          </w:divBdr>
        </w:div>
        <w:div w:id="2096779697">
          <w:marLeft w:val="0"/>
          <w:marRight w:val="0"/>
          <w:marTop w:val="0"/>
          <w:marBottom w:val="0"/>
          <w:divBdr>
            <w:top w:val="none" w:sz="0" w:space="0" w:color="auto"/>
            <w:left w:val="none" w:sz="0" w:space="0" w:color="auto"/>
            <w:bottom w:val="none" w:sz="0" w:space="0" w:color="auto"/>
            <w:right w:val="none" w:sz="0" w:space="0" w:color="auto"/>
          </w:divBdr>
        </w:div>
        <w:div w:id="156460222">
          <w:marLeft w:val="0"/>
          <w:marRight w:val="0"/>
          <w:marTop w:val="0"/>
          <w:marBottom w:val="0"/>
          <w:divBdr>
            <w:top w:val="none" w:sz="0" w:space="0" w:color="auto"/>
            <w:left w:val="none" w:sz="0" w:space="0" w:color="auto"/>
            <w:bottom w:val="none" w:sz="0" w:space="0" w:color="auto"/>
            <w:right w:val="none" w:sz="0" w:space="0" w:color="auto"/>
          </w:divBdr>
        </w:div>
        <w:div w:id="1935672828">
          <w:marLeft w:val="0"/>
          <w:marRight w:val="0"/>
          <w:marTop w:val="0"/>
          <w:marBottom w:val="0"/>
          <w:divBdr>
            <w:top w:val="none" w:sz="0" w:space="0" w:color="auto"/>
            <w:left w:val="none" w:sz="0" w:space="0" w:color="auto"/>
            <w:bottom w:val="none" w:sz="0" w:space="0" w:color="auto"/>
            <w:right w:val="none" w:sz="0" w:space="0" w:color="auto"/>
          </w:divBdr>
        </w:div>
        <w:div w:id="400448374">
          <w:marLeft w:val="0"/>
          <w:marRight w:val="0"/>
          <w:marTop w:val="0"/>
          <w:marBottom w:val="0"/>
          <w:divBdr>
            <w:top w:val="none" w:sz="0" w:space="0" w:color="auto"/>
            <w:left w:val="none" w:sz="0" w:space="0" w:color="auto"/>
            <w:bottom w:val="none" w:sz="0" w:space="0" w:color="auto"/>
            <w:right w:val="none" w:sz="0" w:space="0" w:color="auto"/>
          </w:divBdr>
        </w:div>
        <w:div w:id="1530610462">
          <w:marLeft w:val="0"/>
          <w:marRight w:val="0"/>
          <w:marTop w:val="0"/>
          <w:marBottom w:val="0"/>
          <w:divBdr>
            <w:top w:val="none" w:sz="0" w:space="0" w:color="auto"/>
            <w:left w:val="none" w:sz="0" w:space="0" w:color="auto"/>
            <w:bottom w:val="none" w:sz="0" w:space="0" w:color="auto"/>
            <w:right w:val="none" w:sz="0" w:space="0" w:color="auto"/>
          </w:divBdr>
        </w:div>
        <w:div w:id="1972663360">
          <w:marLeft w:val="0"/>
          <w:marRight w:val="0"/>
          <w:marTop w:val="0"/>
          <w:marBottom w:val="0"/>
          <w:divBdr>
            <w:top w:val="none" w:sz="0" w:space="0" w:color="auto"/>
            <w:left w:val="none" w:sz="0" w:space="0" w:color="auto"/>
            <w:bottom w:val="none" w:sz="0" w:space="0" w:color="auto"/>
            <w:right w:val="none" w:sz="0" w:space="0" w:color="auto"/>
          </w:divBdr>
        </w:div>
        <w:div w:id="1704819670">
          <w:marLeft w:val="0"/>
          <w:marRight w:val="0"/>
          <w:marTop w:val="0"/>
          <w:marBottom w:val="0"/>
          <w:divBdr>
            <w:top w:val="none" w:sz="0" w:space="0" w:color="auto"/>
            <w:left w:val="none" w:sz="0" w:space="0" w:color="auto"/>
            <w:bottom w:val="none" w:sz="0" w:space="0" w:color="auto"/>
            <w:right w:val="none" w:sz="0" w:space="0" w:color="auto"/>
          </w:divBdr>
        </w:div>
        <w:div w:id="1783303969">
          <w:marLeft w:val="0"/>
          <w:marRight w:val="0"/>
          <w:marTop w:val="0"/>
          <w:marBottom w:val="0"/>
          <w:divBdr>
            <w:top w:val="none" w:sz="0" w:space="0" w:color="auto"/>
            <w:left w:val="none" w:sz="0" w:space="0" w:color="auto"/>
            <w:bottom w:val="none" w:sz="0" w:space="0" w:color="auto"/>
            <w:right w:val="none" w:sz="0" w:space="0" w:color="auto"/>
          </w:divBdr>
        </w:div>
        <w:div w:id="2126801360">
          <w:marLeft w:val="0"/>
          <w:marRight w:val="0"/>
          <w:marTop w:val="0"/>
          <w:marBottom w:val="0"/>
          <w:divBdr>
            <w:top w:val="none" w:sz="0" w:space="0" w:color="auto"/>
            <w:left w:val="none" w:sz="0" w:space="0" w:color="auto"/>
            <w:bottom w:val="none" w:sz="0" w:space="0" w:color="auto"/>
            <w:right w:val="none" w:sz="0" w:space="0" w:color="auto"/>
          </w:divBdr>
        </w:div>
        <w:div w:id="7172877">
          <w:marLeft w:val="0"/>
          <w:marRight w:val="0"/>
          <w:marTop w:val="0"/>
          <w:marBottom w:val="0"/>
          <w:divBdr>
            <w:top w:val="none" w:sz="0" w:space="0" w:color="auto"/>
            <w:left w:val="none" w:sz="0" w:space="0" w:color="auto"/>
            <w:bottom w:val="none" w:sz="0" w:space="0" w:color="auto"/>
            <w:right w:val="none" w:sz="0" w:space="0" w:color="auto"/>
          </w:divBdr>
        </w:div>
        <w:div w:id="1519852911">
          <w:marLeft w:val="0"/>
          <w:marRight w:val="0"/>
          <w:marTop w:val="0"/>
          <w:marBottom w:val="0"/>
          <w:divBdr>
            <w:top w:val="none" w:sz="0" w:space="0" w:color="auto"/>
            <w:left w:val="none" w:sz="0" w:space="0" w:color="auto"/>
            <w:bottom w:val="none" w:sz="0" w:space="0" w:color="auto"/>
            <w:right w:val="none" w:sz="0" w:space="0" w:color="auto"/>
          </w:divBdr>
        </w:div>
        <w:div w:id="1188985351">
          <w:marLeft w:val="0"/>
          <w:marRight w:val="0"/>
          <w:marTop w:val="0"/>
          <w:marBottom w:val="0"/>
          <w:divBdr>
            <w:top w:val="none" w:sz="0" w:space="0" w:color="auto"/>
            <w:left w:val="none" w:sz="0" w:space="0" w:color="auto"/>
            <w:bottom w:val="none" w:sz="0" w:space="0" w:color="auto"/>
            <w:right w:val="none" w:sz="0" w:space="0" w:color="auto"/>
          </w:divBdr>
        </w:div>
        <w:div w:id="225919288">
          <w:marLeft w:val="0"/>
          <w:marRight w:val="0"/>
          <w:marTop w:val="0"/>
          <w:marBottom w:val="0"/>
          <w:divBdr>
            <w:top w:val="none" w:sz="0" w:space="0" w:color="auto"/>
            <w:left w:val="none" w:sz="0" w:space="0" w:color="auto"/>
            <w:bottom w:val="none" w:sz="0" w:space="0" w:color="auto"/>
            <w:right w:val="none" w:sz="0" w:space="0" w:color="auto"/>
          </w:divBdr>
        </w:div>
        <w:div w:id="169608139">
          <w:marLeft w:val="0"/>
          <w:marRight w:val="0"/>
          <w:marTop w:val="0"/>
          <w:marBottom w:val="0"/>
          <w:divBdr>
            <w:top w:val="none" w:sz="0" w:space="0" w:color="auto"/>
            <w:left w:val="none" w:sz="0" w:space="0" w:color="auto"/>
            <w:bottom w:val="none" w:sz="0" w:space="0" w:color="auto"/>
            <w:right w:val="none" w:sz="0" w:space="0" w:color="auto"/>
          </w:divBdr>
        </w:div>
        <w:div w:id="304552891">
          <w:marLeft w:val="0"/>
          <w:marRight w:val="0"/>
          <w:marTop w:val="0"/>
          <w:marBottom w:val="0"/>
          <w:divBdr>
            <w:top w:val="none" w:sz="0" w:space="0" w:color="auto"/>
            <w:left w:val="none" w:sz="0" w:space="0" w:color="auto"/>
            <w:bottom w:val="none" w:sz="0" w:space="0" w:color="auto"/>
            <w:right w:val="none" w:sz="0" w:space="0" w:color="auto"/>
          </w:divBdr>
        </w:div>
        <w:div w:id="1754626112">
          <w:marLeft w:val="0"/>
          <w:marRight w:val="0"/>
          <w:marTop w:val="0"/>
          <w:marBottom w:val="0"/>
          <w:divBdr>
            <w:top w:val="none" w:sz="0" w:space="0" w:color="auto"/>
            <w:left w:val="none" w:sz="0" w:space="0" w:color="auto"/>
            <w:bottom w:val="none" w:sz="0" w:space="0" w:color="auto"/>
            <w:right w:val="none" w:sz="0" w:space="0" w:color="auto"/>
          </w:divBdr>
        </w:div>
        <w:div w:id="1614244060">
          <w:marLeft w:val="0"/>
          <w:marRight w:val="0"/>
          <w:marTop w:val="0"/>
          <w:marBottom w:val="0"/>
          <w:divBdr>
            <w:top w:val="none" w:sz="0" w:space="0" w:color="auto"/>
            <w:left w:val="none" w:sz="0" w:space="0" w:color="auto"/>
            <w:bottom w:val="none" w:sz="0" w:space="0" w:color="auto"/>
            <w:right w:val="none" w:sz="0" w:space="0" w:color="auto"/>
          </w:divBdr>
        </w:div>
        <w:div w:id="1849446017">
          <w:marLeft w:val="0"/>
          <w:marRight w:val="0"/>
          <w:marTop w:val="0"/>
          <w:marBottom w:val="0"/>
          <w:divBdr>
            <w:top w:val="none" w:sz="0" w:space="0" w:color="auto"/>
            <w:left w:val="none" w:sz="0" w:space="0" w:color="auto"/>
            <w:bottom w:val="none" w:sz="0" w:space="0" w:color="auto"/>
            <w:right w:val="none" w:sz="0" w:space="0" w:color="auto"/>
          </w:divBdr>
        </w:div>
        <w:div w:id="1488932133">
          <w:marLeft w:val="0"/>
          <w:marRight w:val="0"/>
          <w:marTop w:val="0"/>
          <w:marBottom w:val="0"/>
          <w:divBdr>
            <w:top w:val="none" w:sz="0" w:space="0" w:color="auto"/>
            <w:left w:val="none" w:sz="0" w:space="0" w:color="auto"/>
            <w:bottom w:val="none" w:sz="0" w:space="0" w:color="auto"/>
            <w:right w:val="none" w:sz="0" w:space="0" w:color="auto"/>
          </w:divBdr>
        </w:div>
        <w:div w:id="295333508">
          <w:marLeft w:val="0"/>
          <w:marRight w:val="0"/>
          <w:marTop w:val="0"/>
          <w:marBottom w:val="0"/>
          <w:divBdr>
            <w:top w:val="none" w:sz="0" w:space="0" w:color="auto"/>
            <w:left w:val="none" w:sz="0" w:space="0" w:color="auto"/>
            <w:bottom w:val="none" w:sz="0" w:space="0" w:color="auto"/>
            <w:right w:val="none" w:sz="0" w:space="0" w:color="auto"/>
          </w:divBdr>
        </w:div>
        <w:div w:id="1762799324">
          <w:marLeft w:val="0"/>
          <w:marRight w:val="0"/>
          <w:marTop w:val="0"/>
          <w:marBottom w:val="0"/>
          <w:divBdr>
            <w:top w:val="none" w:sz="0" w:space="0" w:color="auto"/>
            <w:left w:val="none" w:sz="0" w:space="0" w:color="auto"/>
            <w:bottom w:val="none" w:sz="0" w:space="0" w:color="auto"/>
            <w:right w:val="none" w:sz="0" w:space="0" w:color="auto"/>
          </w:divBdr>
        </w:div>
        <w:div w:id="987978823">
          <w:marLeft w:val="0"/>
          <w:marRight w:val="0"/>
          <w:marTop w:val="0"/>
          <w:marBottom w:val="0"/>
          <w:divBdr>
            <w:top w:val="none" w:sz="0" w:space="0" w:color="auto"/>
            <w:left w:val="none" w:sz="0" w:space="0" w:color="auto"/>
            <w:bottom w:val="none" w:sz="0" w:space="0" w:color="auto"/>
            <w:right w:val="none" w:sz="0" w:space="0" w:color="auto"/>
          </w:divBdr>
        </w:div>
        <w:div w:id="1042485412">
          <w:marLeft w:val="0"/>
          <w:marRight w:val="0"/>
          <w:marTop w:val="0"/>
          <w:marBottom w:val="0"/>
          <w:divBdr>
            <w:top w:val="none" w:sz="0" w:space="0" w:color="auto"/>
            <w:left w:val="none" w:sz="0" w:space="0" w:color="auto"/>
            <w:bottom w:val="none" w:sz="0" w:space="0" w:color="auto"/>
            <w:right w:val="none" w:sz="0" w:space="0" w:color="auto"/>
          </w:divBdr>
        </w:div>
        <w:div w:id="1704935379">
          <w:marLeft w:val="0"/>
          <w:marRight w:val="0"/>
          <w:marTop w:val="0"/>
          <w:marBottom w:val="0"/>
          <w:divBdr>
            <w:top w:val="none" w:sz="0" w:space="0" w:color="auto"/>
            <w:left w:val="none" w:sz="0" w:space="0" w:color="auto"/>
            <w:bottom w:val="none" w:sz="0" w:space="0" w:color="auto"/>
            <w:right w:val="none" w:sz="0" w:space="0" w:color="auto"/>
          </w:divBdr>
        </w:div>
        <w:div w:id="719403259">
          <w:marLeft w:val="0"/>
          <w:marRight w:val="0"/>
          <w:marTop w:val="0"/>
          <w:marBottom w:val="0"/>
          <w:divBdr>
            <w:top w:val="none" w:sz="0" w:space="0" w:color="auto"/>
            <w:left w:val="none" w:sz="0" w:space="0" w:color="auto"/>
            <w:bottom w:val="none" w:sz="0" w:space="0" w:color="auto"/>
            <w:right w:val="none" w:sz="0" w:space="0" w:color="auto"/>
          </w:divBdr>
        </w:div>
        <w:div w:id="2080398789">
          <w:marLeft w:val="0"/>
          <w:marRight w:val="0"/>
          <w:marTop w:val="0"/>
          <w:marBottom w:val="0"/>
          <w:divBdr>
            <w:top w:val="none" w:sz="0" w:space="0" w:color="auto"/>
            <w:left w:val="none" w:sz="0" w:space="0" w:color="auto"/>
            <w:bottom w:val="none" w:sz="0" w:space="0" w:color="auto"/>
            <w:right w:val="none" w:sz="0" w:space="0" w:color="auto"/>
          </w:divBdr>
        </w:div>
        <w:div w:id="63187939">
          <w:marLeft w:val="0"/>
          <w:marRight w:val="0"/>
          <w:marTop w:val="0"/>
          <w:marBottom w:val="0"/>
          <w:divBdr>
            <w:top w:val="none" w:sz="0" w:space="0" w:color="auto"/>
            <w:left w:val="none" w:sz="0" w:space="0" w:color="auto"/>
            <w:bottom w:val="none" w:sz="0" w:space="0" w:color="auto"/>
            <w:right w:val="none" w:sz="0" w:space="0" w:color="auto"/>
          </w:divBdr>
        </w:div>
        <w:div w:id="1114441342">
          <w:marLeft w:val="0"/>
          <w:marRight w:val="0"/>
          <w:marTop w:val="0"/>
          <w:marBottom w:val="0"/>
          <w:divBdr>
            <w:top w:val="none" w:sz="0" w:space="0" w:color="auto"/>
            <w:left w:val="none" w:sz="0" w:space="0" w:color="auto"/>
            <w:bottom w:val="none" w:sz="0" w:space="0" w:color="auto"/>
            <w:right w:val="none" w:sz="0" w:space="0" w:color="auto"/>
          </w:divBdr>
        </w:div>
        <w:div w:id="646935838">
          <w:marLeft w:val="0"/>
          <w:marRight w:val="0"/>
          <w:marTop w:val="0"/>
          <w:marBottom w:val="0"/>
          <w:divBdr>
            <w:top w:val="none" w:sz="0" w:space="0" w:color="auto"/>
            <w:left w:val="none" w:sz="0" w:space="0" w:color="auto"/>
            <w:bottom w:val="none" w:sz="0" w:space="0" w:color="auto"/>
            <w:right w:val="none" w:sz="0" w:space="0" w:color="auto"/>
          </w:divBdr>
        </w:div>
        <w:div w:id="480926994">
          <w:marLeft w:val="0"/>
          <w:marRight w:val="0"/>
          <w:marTop w:val="0"/>
          <w:marBottom w:val="0"/>
          <w:divBdr>
            <w:top w:val="none" w:sz="0" w:space="0" w:color="auto"/>
            <w:left w:val="none" w:sz="0" w:space="0" w:color="auto"/>
            <w:bottom w:val="none" w:sz="0" w:space="0" w:color="auto"/>
            <w:right w:val="none" w:sz="0" w:space="0" w:color="auto"/>
          </w:divBdr>
        </w:div>
        <w:div w:id="623344753">
          <w:marLeft w:val="0"/>
          <w:marRight w:val="0"/>
          <w:marTop w:val="0"/>
          <w:marBottom w:val="0"/>
          <w:divBdr>
            <w:top w:val="none" w:sz="0" w:space="0" w:color="auto"/>
            <w:left w:val="none" w:sz="0" w:space="0" w:color="auto"/>
            <w:bottom w:val="none" w:sz="0" w:space="0" w:color="auto"/>
            <w:right w:val="none" w:sz="0" w:space="0" w:color="auto"/>
          </w:divBdr>
        </w:div>
        <w:div w:id="941884816">
          <w:marLeft w:val="0"/>
          <w:marRight w:val="0"/>
          <w:marTop w:val="0"/>
          <w:marBottom w:val="0"/>
          <w:divBdr>
            <w:top w:val="none" w:sz="0" w:space="0" w:color="auto"/>
            <w:left w:val="none" w:sz="0" w:space="0" w:color="auto"/>
            <w:bottom w:val="none" w:sz="0" w:space="0" w:color="auto"/>
            <w:right w:val="none" w:sz="0" w:space="0" w:color="auto"/>
          </w:divBdr>
        </w:div>
        <w:div w:id="2070610987">
          <w:marLeft w:val="0"/>
          <w:marRight w:val="0"/>
          <w:marTop w:val="0"/>
          <w:marBottom w:val="0"/>
          <w:divBdr>
            <w:top w:val="none" w:sz="0" w:space="0" w:color="auto"/>
            <w:left w:val="none" w:sz="0" w:space="0" w:color="auto"/>
            <w:bottom w:val="none" w:sz="0" w:space="0" w:color="auto"/>
            <w:right w:val="none" w:sz="0" w:space="0" w:color="auto"/>
          </w:divBdr>
        </w:div>
        <w:div w:id="1922064712">
          <w:marLeft w:val="0"/>
          <w:marRight w:val="0"/>
          <w:marTop w:val="0"/>
          <w:marBottom w:val="0"/>
          <w:divBdr>
            <w:top w:val="none" w:sz="0" w:space="0" w:color="auto"/>
            <w:left w:val="none" w:sz="0" w:space="0" w:color="auto"/>
            <w:bottom w:val="none" w:sz="0" w:space="0" w:color="auto"/>
            <w:right w:val="none" w:sz="0" w:space="0" w:color="auto"/>
          </w:divBdr>
        </w:div>
        <w:div w:id="845633861">
          <w:marLeft w:val="0"/>
          <w:marRight w:val="0"/>
          <w:marTop w:val="0"/>
          <w:marBottom w:val="0"/>
          <w:divBdr>
            <w:top w:val="none" w:sz="0" w:space="0" w:color="auto"/>
            <w:left w:val="none" w:sz="0" w:space="0" w:color="auto"/>
            <w:bottom w:val="none" w:sz="0" w:space="0" w:color="auto"/>
            <w:right w:val="none" w:sz="0" w:space="0" w:color="auto"/>
          </w:divBdr>
        </w:div>
        <w:div w:id="1502354698">
          <w:marLeft w:val="0"/>
          <w:marRight w:val="0"/>
          <w:marTop w:val="0"/>
          <w:marBottom w:val="0"/>
          <w:divBdr>
            <w:top w:val="none" w:sz="0" w:space="0" w:color="auto"/>
            <w:left w:val="none" w:sz="0" w:space="0" w:color="auto"/>
            <w:bottom w:val="none" w:sz="0" w:space="0" w:color="auto"/>
            <w:right w:val="none" w:sz="0" w:space="0" w:color="auto"/>
          </w:divBdr>
        </w:div>
        <w:div w:id="187841131">
          <w:marLeft w:val="0"/>
          <w:marRight w:val="0"/>
          <w:marTop w:val="0"/>
          <w:marBottom w:val="0"/>
          <w:divBdr>
            <w:top w:val="none" w:sz="0" w:space="0" w:color="auto"/>
            <w:left w:val="none" w:sz="0" w:space="0" w:color="auto"/>
            <w:bottom w:val="none" w:sz="0" w:space="0" w:color="auto"/>
            <w:right w:val="none" w:sz="0" w:space="0" w:color="auto"/>
          </w:divBdr>
        </w:div>
        <w:div w:id="1122574300">
          <w:marLeft w:val="0"/>
          <w:marRight w:val="0"/>
          <w:marTop w:val="0"/>
          <w:marBottom w:val="0"/>
          <w:divBdr>
            <w:top w:val="none" w:sz="0" w:space="0" w:color="auto"/>
            <w:left w:val="none" w:sz="0" w:space="0" w:color="auto"/>
            <w:bottom w:val="none" w:sz="0" w:space="0" w:color="auto"/>
            <w:right w:val="none" w:sz="0" w:space="0" w:color="auto"/>
          </w:divBdr>
        </w:div>
        <w:div w:id="1430349497">
          <w:marLeft w:val="0"/>
          <w:marRight w:val="0"/>
          <w:marTop w:val="0"/>
          <w:marBottom w:val="0"/>
          <w:divBdr>
            <w:top w:val="none" w:sz="0" w:space="0" w:color="auto"/>
            <w:left w:val="none" w:sz="0" w:space="0" w:color="auto"/>
            <w:bottom w:val="none" w:sz="0" w:space="0" w:color="auto"/>
            <w:right w:val="none" w:sz="0" w:space="0" w:color="auto"/>
          </w:divBdr>
        </w:div>
        <w:div w:id="2078817647">
          <w:marLeft w:val="0"/>
          <w:marRight w:val="0"/>
          <w:marTop w:val="0"/>
          <w:marBottom w:val="0"/>
          <w:divBdr>
            <w:top w:val="none" w:sz="0" w:space="0" w:color="auto"/>
            <w:left w:val="none" w:sz="0" w:space="0" w:color="auto"/>
            <w:bottom w:val="none" w:sz="0" w:space="0" w:color="auto"/>
            <w:right w:val="none" w:sz="0" w:space="0" w:color="auto"/>
          </w:divBdr>
        </w:div>
        <w:div w:id="1626429714">
          <w:marLeft w:val="0"/>
          <w:marRight w:val="0"/>
          <w:marTop w:val="0"/>
          <w:marBottom w:val="0"/>
          <w:divBdr>
            <w:top w:val="none" w:sz="0" w:space="0" w:color="auto"/>
            <w:left w:val="none" w:sz="0" w:space="0" w:color="auto"/>
            <w:bottom w:val="none" w:sz="0" w:space="0" w:color="auto"/>
            <w:right w:val="none" w:sz="0" w:space="0" w:color="auto"/>
          </w:divBdr>
        </w:div>
        <w:div w:id="948246530">
          <w:marLeft w:val="0"/>
          <w:marRight w:val="0"/>
          <w:marTop w:val="0"/>
          <w:marBottom w:val="0"/>
          <w:divBdr>
            <w:top w:val="none" w:sz="0" w:space="0" w:color="auto"/>
            <w:left w:val="none" w:sz="0" w:space="0" w:color="auto"/>
            <w:bottom w:val="none" w:sz="0" w:space="0" w:color="auto"/>
            <w:right w:val="none" w:sz="0" w:space="0" w:color="auto"/>
          </w:divBdr>
        </w:div>
        <w:div w:id="640498103">
          <w:marLeft w:val="0"/>
          <w:marRight w:val="0"/>
          <w:marTop w:val="0"/>
          <w:marBottom w:val="0"/>
          <w:divBdr>
            <w:top w:val="none" w:sz="0" w:space="0" w:color="auto"/>
            <w:left w:val="none" w:sz="0" w:space="0" w:color="auto"/>
            <w:bottom w:val="none" w:sz="0" w:space="0" w:color="auto"/>
            <w:right w:val="none" w:sz="0" w:space="0" w:color="auto"/>
          </w:divBdr>
        </w:div>
        <w:div w:id="1085304604">
          <w:marLeft w:val="0"/>
          <w:marRight w:val="0"/>
          <w:marTop w:val="0"/>
          <w:marBottom w:val="0"/>
          <w:divBdr>
            <w:top w:val="none" w:sz="0" w:space="0" w:color="auto"/>
            <w:left w:val="none" w:sz="0" w:space="0" w:color="auto"/>
            <w:bottom w:val="none" w:sz="0" w:space="0" w:color="auto"/>
            <w:right w:val="none" w:sz="0" w:space="0" w:color="auto"/>
          </w:divBdr>
        </w:div>
        <w:div w:id="578516034">
          <w:marLeft w:val="0"/>
          <w:marRight w:val="0"/>
          <w:marTop w:val="0"/>
          <w:marBottom w:val="0"/>
          <w:divBdr>
            <w:top w:val="none" w:sz="0" w:space="0" w:color="auto"/>
            <w:left w:val="none" w:sz="0" w:space="0" w:color="auto"/>
            <w:bottom w:val="none" w:sz="0" w:space="0" w:color="auto"/>
            <w:right w:val="none" w:sz="0" w:space="0" w:color="auto"/>
          </w:divBdr>
        </w:div>
        <w:div w:id="744956545">
          <w:marLeft w:val="0"/>
          <w:marRight w:val="0"/>
          <w:marTop w:val="0"/>
          <w:marBottom w:val="0"/>
          <w:divBdr>
            <w:top w:val="none" w:sz="0" w:space="0" w:color="auto"/>
            <w:left w:val="none" w:sz="0" w:space="0" w:color="auto"/>
            <w:bottom w:val="none" w:sz="0" w:space="0" w:color="auto"/>
            <w:right w:val="none" w:sz="0" w:space="0" w:color="auto"/>
          </w:divBdr>
        </w:div>
        <w:div w:id="1296909332">
          <w:marLeft w:val="0"/>
          <w:marRight w:val="0"/>
          <w:marTop w:val="0"/>
          <w:marBottom w:val="0"/>
          <w:divBdr>
            <w:top w:val="none" w:sz="0" w:space="0" w:color="auto"/>
            <w:left w:val="none" w:sz="0" w:space="0" w:color="auto"/>
            <w:bottom w:val="none" w:sz="0" w:space="0" w:color="auto"/>
            <w:right w:val="none" w:sz="0" w:space="0" w:color="auto"/>
          </w:divBdr>
        </w:div>
        <w:div w:id="1370380108">
          <w:marLeft w:val="0"/>
          <w:marRight w:val="0"/>
          <w:marTop w:val="0"/>
          <w:marBottom w:val="0"/>
          <w:divBdr>
            <w:top w:val="none" w:sz="0" w:space="0" w:color="auto"/>
            <w:left w:val="none" w:sz="0" w:space="0" w:color="auto"/>
            <w:bottom w:val="none" w:sz="0" w:space="0" w:color="auto"/>
            <w:right w:val="none" w:sz="0" w:space="0" w:color="auto"/>
          </w:divBdr>
        </w:div>
        <w:div w:id="562299895">
          <w:marLeft w:val="0"/>
          <w:marRight w:val="0"/>
          <w:marTop w:val="0"/>
          <w:marBottom w:val="0"/>
          <w:divBdr>
            <w:top w:val="none" w:sz="0" w:space="0" w:color="auto"/>
            <w:left w:val="none" w:sz="0" w:space="0" w:color="auto"/>
            <w:bottom w:val="none" w:sz="0" w:space="0" w:color="auto"/>
            <w:right w:val="none" w:sz="0" w:space="0" w:color="auto"/>
          </w:divBdr>
        </w:div>
        <w:div w:id="351034511">
          <w:marLeft w:val="0"/>
          <w:marRight w:val="0"/>
          <w:marTop w:val="0"/>
          <w:marBottom w:val="0"/>
          <w:divBdr>
            <w:top w:val="none" w:sz="0" w:space="0" w:color="auto"/>
            <w:left w:val="none" w:sz="0" w:space="0" w:color="auto"/>
            <w:bottom w:val="none" w:sz="0" w:space="0" w:color="auto"/>
            <w:right w:val="none" w:sz="0" w:space="0" w:color="auto"/>
          </w:divBdr>
        </w:div>
        <w:div w:id="2047170723">
          <w:marLeft w:val="0"/>
          <w:marRight w:val="0"/>
          <w:marTop w:val="0"/>
          <w:marBottom w:val="0"/>
          <w:divBdr>
            <w:top w:val="none" w:sz="0" w:space="0" w:color="auto"/>
            <w:left w:val="none" w:sz="0" w:space="0" w:color="auto"/>
            <w:bottom w:val="none" w:sz="0" w:space="0" w:color="auto"/>
            <w:right w:val="none" w:sz="0" w:space="0" w:color="auto"/>
          </w:divBdr>
        </w:div>
        <w:div w:id="239103229">
          <w:marLeft w:val="0"/>
          <w:marRight w:val="0"/>
          <w:marTop w:val="0"/>
          <w:marBottom w:val="0"/>
          <w:divBdr>
            <w:top w:val="none" w:sz="0" w:space="0" w:color="auto"/>
            <w:left w:val="none" w:sz="0" w:space="0" w:color="auto"/>
            <w:bottom w:val="none" w:sz="0" w:space="0" w:color="auto"/>
            <w:right w:val="none" w:sz="0" w:space="0" w:color="auto"/>
          </w:divBdr>
        </w:div>
        <w:div w:id="1185746967">
          <w:marLeft w:val="0"/>
          <w:marRight w:val="0"/>
          <w:marTop w:val="0"/>
          <w:marBottom w:val="0"/>
          <w:divBdr>
            <w:top w:val="none" w:sz="0" w:space="0" w:color="auto"/>
            <w:left w:val="none" w:sz="0" w:space="0" w:color="auto"/>
            <w:bottom w:val="none" w:sz="0" w:space="0" w:color="auto"/>
            <w:right w:val="none" w:sz="0" w:space="0" w:color="auto"/>
          </w:divBdr>
        </w:div>
        <w:div w:id="1118918018">
          <w:marLeft w:val="0"/>
          <w:marRight w:val="0"/>
          <w:marTop w:val="0"/>
          <w:marBottom w:val="0"/>
          <w:divBdr>
            <w:top w:val="none" w:sz="0" w:space="0" w:color="auto"/>
            <w:left w:val="none" w:sz="0" w:space="0" w:color="auto"/>
            <w:bottom w:val="none" w:sz="0" w:space="0" w:color="auto"/>
            <w:right w:val="none" w:sz="0" w:space="0" w:color="auto"/>
          </w:divBdr>
        </w:div>
        <w:div w:id="2131900733">
          <w:marLeft w:val="0"/>
          <w:marRight w:val="0"/>
          <w:marTop w:val="0"/>
          <w:marBottom w:val="0"/>
          <w:divBdr>
            <w:top w:val="none" w:sz="0" w:space="0" w:color="auto"/>
            <w:left w:val="none" w:sz="0" w:space="0" w:color="auto"/>
            <w:bottom w:val="none" w:sz="0" w:space="0" w:color="auto"/>
            <w:right w:val="none" w:sz="0" w:space="0" w:color="auto"/>
          </w:divBdr>
        </w:div>
        <w:div w:id="1858696441">
          <w:marLeft w:val="0"/>
          <w:marRight w:val="0"/>
          <w:marTop w:val="0"/>
          <w:marBottom w:val="0"/>
          <w:divBdr>
            <w:top w:val="none" w:sz="0" w:space="0" w:color="auto"/>
            <w:left w:val="none" w:sz="0" w:space="0" w:color="auto"/>
            <w:bottom w:val="none" w:sz="0" w:space="0" w:color="auto"/>
            <w:right w:val="none" w:sz="0" w:space="0" w:color="auto"/>
          </w:divBdr>
        </w:div>
        <w:div w:id="53065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包江涵</dc:creator>
  <cp:keywords/>
  <dc:description/>
  <cp:lastModifiedBy>包江涵</cp:lastModifiedBy>
  <cp:revision>3</cp:revision>
  <dcterms:created xsi:type="dcterms:W3CDTF">2019-10-12T02:41:00Z</dcterms:created>
  <dcterms:modified xsi:type="dcterms:W3CDTF">2019-10-12T02:44:00Z</dcterms:modified>
</cp:coreProperties>
</file>